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B" w:rsidRPr="00207907" w:rsidRDefault="00285E9B" w:rsidP="00207907">
      <w:pPr>
        <w:tabs>
          <w:tab w:val="left" w:pos="4260"/>
        </w:tabs>
        <w:rPr>
          <w:rFonts w:ascii="黑体" w:eastAsia="黑体" w:hint="eastAsia"/>
          <w:szCs w:val="30"/>
        </w:rPr>
      </w:pPr>
      <w:r w:rsidRPr="00207907">
        <w:rPr>
          <w:rFonts w:ascii="黑体" w:eastAsia="黑体" w:hint="eastAsia"/>
          <w:szCs w:val="30"/>
        </w:rPr>
        <w:t>附件3</w:t>
      </w:r>
    </w:p>
    <w:p w:rsidR="00285E9B" w:rsidRPr="00207907" w:rsidRDefault="00285E9B" w:rsidP="00207907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20790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河南省教育科学规划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2017</w:t>
      </w:r>
      <w:r w:rsidRPr="0020790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年度重大招标课题申报汇总表</w:t>
      </w:r>
    </w:p>
    <w:p w:rsidR="00285E9B" w:rsidRPr="00207907" w:rsidRDefault="00285E9B" w:rsidP="00207907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楷体_GB2312" w:eastAsia="楷体_GB2312" w:hAnsi="宋体" w:cs="宋体" w:hint="eastAsia"/>
          <w:kern w:val="0"/>
          <w:sz w:val="24"/>
          <w:szCs w:val="24"/>
        </w:rPr>
      </w:pPr>
      <w:r w:rsidRPr="00207907">
        <w:rPr>
          <w:rFonts w:ascii="楷体_GB2312" w:eastAsia="楷体_GB2312" w:hAnsi="宋体" w:cs="宋体" w:hint="eastAsia"/>
          <w:kern w:val="0"/>
          <w:sz w:val="24"/>
          <w:szCs w:val="24"/>
        </w:rPr>
        <w:t>填表人：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t xml:space="preserve">                               </w:t>
      </w:r>
      <w:r w:rsidRPr="00207907">
        <w:rPr>
          <w:rFonts w:ascii="楷体_GB2312" w:eastAsia="楷体_GB2312" w:hAnsi="宋体" w:cs="宋体" w:hint="eastAsia"/>
          <w:kern w:val="0"/>
          <w:sz w:val="24"/>
          <w:szCs w:val="24"/>
        </w:rPr>
        <w:t>联系电话：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t xml:space="preserve">                              </w:t>
      </w:r>
      <w:r w:rsidRPr="00207907">
        <w:rPr>
          <w:rFonts w:ascii="楷体_GB2312" w:eastAsia="楷体_GB2312" w:hAnsi="宋体" w:cs="宋体" w:hint="eastAsia"/>
          <w:kern w:val="0"/>
          <w:sz w:val="24"/>
          <w:szCs w:val="24"/>
        </w:rPr>
        <w:t>报单位盖章：</w:t>
      </w: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3019"/>
        <w:gridCol w:w="1433"/>
        <w:gridCol w:w="1822"/>
        <w:gridCol w:w="1558"/>
        <w:gridCol w:w="1309"/>
        <w:gridCol w:w="1481"/>
        <w:gridCol w:w="1462"/>
        <w:gridCol w:w="1640"/>
      </w:tblGrid>
      <w:tr w:rsidR="00285E9B" w:rsidRPr="00207907" w:rsidTr="002042E6">
        <w:trPr>
          <w:trHeight w:val="747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042E6" w:rsidP="002042E6">
            <w:pPr>
              <w:widowControl/>
              <w:spacing w:line="28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序号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申请课题名称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申请人姓名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285E9B" w:rsidRPr="00207907" w:rsidRDefault="00285E9B" w:rsidP="00160B15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工作单位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联系电话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通讯地址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邮政编码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电子信箱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  <w:r w:rsidRPr="00207907">
              <w:rPr>
                <w:rFonts w:ascii="黑体" w:eastAsia="黑体" w:hAnsi="宋体" w:cs="宋体" w:hint="eastAsia"/>
                <w:bCs/>
                <w:kern w:val="0"/>
                <w:sz w:val="20"/>
              </w:rPr>
              <w:t>预计完成时间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285E9B" w:rsidRPr="00207907" w:rsidRDefault="00285E9B" w:rsidP="00933C7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0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85E9B" w:rsidRPr="00207907">
        <w:trPr>
          <w:trHeight w:val="60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5E9B" w:rsidRPr="00207907" w:rsidRDefault="00285E9B" w:rsidP="002079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20790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285E9B" w:rsidRDefault="00285E9B" w:rsidP="000E1D20">
      <w:pPr>
        <w:widowControl/>
        <w:tabs>
          <w:tab w:val="left" w:pos="480"/>
          <w:tab w:val="left" w:pos="3499"/>
          <w:tab w:val="left" w:pos="4932"/>
          <w:tab w:val="left" w:pos="6754"/>
          <w:tab w:val="left" w:pos="8312"/>
          <w:tab w:val="left" w:pos="9621"/>
          <w:tab w:val="left" w:pos="11102"/>
          <w:tab w:val="left" w:pos="12564"/>
        </w:tabs>
        <w:ind w:firstLineChars="100" w:firstLine="240"/>
        <w:rPr>
          <w:rFonts w:ascii="楷体_GB2312" w:eastAsia="楷体_GB2312" w:hAnsi="宋体" w:cs="宋体"/>
          <w:kern w:val="0"/>
          <w:sz w:val="24"/>
          <w:szCs w:val="24"/>
        </w:rPr>
        <w:sectPr w:rsidR="00285E9B" w:rsidSect="00BE663C">
          <w:footerReference w:type="even" r:id="rId5"/>
          <w:footerReference w:type="default" r:id="rId6"/>
          <w:pgSz w:w="16840" w:h="11907" w:orient="landscape" w:code="9"/>
          <w:pgMar w:top="1531" w:right="1985" w:bottom="1588" w:left="1928" w:header="0" w:footer="1588" w:gutter="0"/>
          <w:cols w:space="425"/>
          <w:docGrid w:type="lines" w:linePitch="587" w:charSpace="2011"/>
        </w:sectPr>
      </w:pPr>
      <w:r w:rsidRPr="00207907">
        <w:rPr>
          <w:rFonts w:ascii="楷体_GB2312" w:eastAsia="楷体_GB2312" w:hAnsi="宋体" w:cs="宋体" w:hint="eastAsia"/>
          <w:kern w:val="0"/>
          <w:sz w:val="24"/>
          <w:szCs w:val="24"/>
        </w:rPr>
        <w:t>注：本表由上报单位统一汇总，一式2份。</w:t>
      </w:r>
    </w:p>
    <w:p w:rsidR="008273D3" w:rsidRDefault="008273D3" w:rsidP="000E1D20">
      <w:pPr>
        <w:tabs>
          <w:tab w:val="left" w:pos="480"/>
          <w:tab w:val="left" w:pos="3499"/>
          <w:tab w:val="left" w:pos="4932"/>
          <w:tab w:val="left" w:pos="6754"/>
          <w:tab w:val="left" w:pos="8312"/>
          <w:tab w:val="left" w:pos="9621"/>
          <w:tab w:val="left" w:pos="11102"/>
          <w:tab w:val="left" w:pos="12564"/>
        </w:tabs>
        <w:rPr>
          <w:rFonts w:hint="eastAsia"/>
        </w:rPr>
      </w:pPr>
      <w:bookmarkStart w:id="0" w:name="_GoBack"/>
      <w:bookmarkEnd w:id="0"/>
    </w:p>
    <w:sectPr w:rsidR="008273D3" w:rsidSect="00285E9B">
      <w:pgSz w:w="11907" w:h="16840" w:code="9"/>
      <w:pgMar w:top="1928" w:right="1531" w:bottom="1928" w:left="1588" w:header="0" w:footer="1588" w:gutter="0"/>
      <w:cols w:space="425"/>
      <w:docGrid w:type="linesAndChars" w:linePitch="587" w:charSpace="2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32" w:rsidRDefault="000E1D20" w:rsidP="007E4F0B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74532" w:rsidRDefault="000E1D20" w:rsidP="007E4F0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32" w:rsidRPr="007E4F0B" w:rsidRDefault="000E1D20" w:rsidP="003811B3">
    <w:pPr>
      <w:pStyle w:val="a4"/>
      <w:framePr w:wrap="around" w:vAnchor="text" w:hAnchor="margin" w:xAlign="outside" w:y="1"/>
      <w:rPr>
        <w:rStyle w:val="a3"/>
        <w:rFonts w:ascii="仿宋_GB2312" w:hint="eastAsia"/>
        <w:sz w:val="30"/>
        <w:szCs w:val="30"/>
      </w:rPr>
    </w:pPr>
    <w:r w:rsidRPr="007E4F0B">
      <w:rPr>
        <w:rStyle w:val="a3"/>
        <w:rFonts w:ascii="仿宋_GB2312" w:hint="eastAsia"/>
        <w:sz w:val="30"/>
        <w:szCs w:val="30"/>
      </w:rPr>
      <w:t>—</w:t>
    </w:r>
    <w:r w:rsidRPr="007E4F0B">
      <w:rPr>
        <w:rStyle w:val="a3"/>
        <w:rFonts w:ascii="仿宋_GB2312" w:hint="eastAsia"/>
        <w:sz w:val="30"/>
        <w:szCs w:val="30"/>
      </w:rPr>
      <w:t xml:space="preserve"> </w:t>
    </w:r>
    <w:r w:rsidRPr="007E4F0B">
      <w:rPr>
        <w:rStyle w:val="a3"/>
        <w:rFonts w:ascii="仿宋_GB2312" w:hint="eastAsia"/>
        <w:sz w:val="30"/>
        <w:szCs w:val="30"/>
      </w:rPr>
      <w:fldChar w:fldCharType="begin"/>
    </w:r>
    <w:r w:rsidRPr="007E4F0B">
      <w:rPr>
        <w:rStyle w:val="a3"/>
        <w:rFonts w:ascii="仿宋_GB2312" w:hint="eastAsia"/>
        <w:sz w:val="30"/>
        <w:szCs w:val="30"/>
      </w:rPr>
      <w:instrText xml:space="preserve"> PAGE </w:instrText>
    </w:r>
    <w:r w:rsidRPr="007E4F0B">
      <w:rPr>
        <w:rStyle w:val="a3"/>
        <w:rFonts w:ascii="仿宋_GB2312" w:hint="eastAsia"/>
        <w:sz w:val="30"/>
        <w:szCs w:val="30"/>
      </w:rPr>
      <w:fldChar w:fldCharType="separate"/>
    </w:r>
    <w:r>
      <w:rPr>
        <w:rStyle w:val="a3"/>
        <w:rFonts w:ascii="仿宋_GB2312"/>
        <w:noProof/>
        <w:sz w:val="30"/>
        <w:szCs w:val="30"/>
      </w:rPr>
      <w:t>1</w:t>
    </w:r>
    <w:r w:rsidRPr="007E4F0B">
      <w:rPr>
        <w:rStyle w:val="a3"/>
        <w:rFonts w:ascii="仿宋_GB2312" w:hint="eastAsia"/>
        <w:sz w:val="30"/>
        <w:szCs w:val="30"/>
      </w:rPr>
      <w:fldChar w:fldCharType="end"/>
    </w:r>
    <w:r w:rsidRPr="007E4F0B">
      <w:rPr>
        <w:rStyle w:val="a3"/>
        <w:rFonts w:ascii="仿宋_GB2312" w:hint="eastAsia"/>
        <w:sz w:val="30"/>
        <w:szCs w:val="30"/>
      </w:rPr>
      <w:t xml:space="preserve"> </w:t>
    </w:r>
    <w:r w:rsidRPr="007E4F0B">
      <w:rPr>
        <w:rStyle w:val="a3"/>
        <w:rFonts w:ascii="仿宋_GB2312" w:hint="eastAsia"/>
        <w:sz w:val="30"/>
        <w:szCs w:val="30"/>
      </w:rPr>
      <w:t>—</w:t>
    </w:r>
  </w:p>
  <w:p w:rsidR="00474532" w:rsidRDefault="000E1D20" w:rsidP="00BE663C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9"/>
    <w:rsid w:val="000E1D20"/>
    <w:rsid w:val="002042E6"/>
    <w:rsid w:val="00285E9B"/>
    <w:rsid w:val="006B11F9"/>
    <w:rsid w:val="00726F60"/>
    <w:rsid w:val="008273D3"/>
    <w:rsid w:val="009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5E9B"/>
  </w:style>
  <w:style w:type="paragraph" w:styleId="a4">
    <w:name w:val="footer"/>
    <w:basedOn w:val="a"/>
    <w:link w:val="Char"/>
    <w:rsid w:val="00285E9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285E9B"/>
    <w:rPr>
      <w:rFonts w:ascii="Times New Roman" w:eastAsia="仿宋_GB2312" w:hAnsi="Times New Roman" w:cs="Times New Roman"/>
      <w:sz w:val="18"/>
      <w:szCs w:val="20"/>
    </w:rPr>
  </w:style>
  <w:style w:type="paragraph" w:styleId="a5">
    <w:name w:val="Normal (Web)"/>
    <w:basedOn w:val="a"/>
    <w:rsid w:val="00285E9B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5E9B"/>
  </w:style>
  <w:style w:type="paragraph" w:styleId="a4">
    <w:name w:val="footer"/>
    <w:basedOn w:val="a"/>
    <w:link w:val="Char"/>
    <w:rsid w:val="00285E9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285E9B"/>
    <w:rPr>
      <w:rFonts w:ascii="Times New Roman" w:eastAsia="仿宋_GB2312" w:hAnsi="Times New Roman" w:cs="Times New Roman"/>
      <w:sz w:val="18"/>
      <w:szCs w:val="20"/>
    </w:rPr>
  </w:style>
  <w:style w:type="paragraph" w:styleId="a5">
    <w:name w:val="Normal (Web)"/>
    <w:basedOn w:val="a"/>
    <w:rsid w:val="00285E9B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deepin xp v10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2</cp:revision>
  <dcterms:created xsi:type="dcterms:W3CDTF">2016-06-02T09:21:00Z</dcterms:created>
  <dcterms:modified xsi:type="dcterms:W3CDTF">2016-06-02T09:21:00Z</dcterms:modified>
</cp:coreProperties>
</file>