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4E1C7DF5">
      <w:pPr>
        <w:keepNext w:val="0"/>
        <w:keepLines w:val="0"/>
        <w:widowControl/>
        <w:suppressLineNumbers w:val="0"/>
        <w:jc w:val="left"/>
        <w:rPr>
          <w:rFonts w:hint="eastAsia" w:ascii="微软雅黑" w:hAnsi="微软雅黑" w:eastAsia="微软雅黑" w:cs="微软雅黑"/>
          <w:color w:val="000000"/>
          <w:kern w:val="0"/>
          <w:sz w:val="22"/>
          <w:szCs w:val="22"/>
          <w:lang w:val="en-US" w:eastAsia="zh-CN" w:bidi="ar"/>
        </w:rPr>
      </w:pPr>
      <w:r>
        <w:rPr>
          <w:rFonts w:hint="eastAsia" w:ascii="微软雅黑" w:hAnsi="微软雅黑" w:eastAsia="微软雅黑" w:cs="微软雅黑"/>
          <w:color w:val="000000"/>
          <w:kern w:val="0"/>
          <w:sz w:val="22"/>
          <w:szCs w:val="22"/>
          <w:lang w:val="en-US" w:eastAsia="zh-CN" w:bidi="ar"/>
        </w:rPr>
        <w:t>安装详细介绍链接:https://faq.uniontech.com/desktop/f435/install/0b2d</w:t>
      </w:r>
    </w:p>
    <w:p w14:paraId="654F2184">
      <w:pPr>
        <w:keepNext w:val="0"/>
        <w:keepLines w:val="0"/>
        <w:widowControl/>
        <w:suppressLineNumbers w:val="0"/>
        <w:jc w:val="left"/>
        <w:rPr>
          <w:rFonts w:hint="eastAsia"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  <w:color w:val="000000"/>
          <w:kern w:val="0"/>
          <w:sz w:val="22"/>
          <w:szCs w:val="22"/>
          <w:lang w:val="en-US" w:eastAsia="zh-CN" w:bidi="ar"/>
        </w:rPr>
        <w:t xml:space="preserve">在安装引导界面第一项是“安装 UOS desktop 20”，并默认选中此项，如图 1 所 </w:t>
      </w:r>
    </w:p>
    <w:p w14:paraId="1FE0407C">
      <w:pPr>
        <w:keepNext w:val="0"/>
        <w:keepLines w:val="0"/>
        <w:widowControl/>
        <w:suppressLineNumbers w:val="0"/>
        <w:jc w:val="left"/>
        <w:rPr>
          <w:rFonts w:hint="eastAsia"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  <w:color w:val="000000"/>
          <w:kern w:val="0"/>
          <w:sz w:val="22"/>
          <w:szCs w:val="22"/>
          <w:lang w:val="en-US" w:eastAsia="zh-CN" w:bidi="ar"/>
        </w:rPr>
        <w:t>示。启动后按下回车键或等待 5 秒即可进入安装界面，在安装界面可</w:t>
      </w:r>
      <w:bookmarkStart w:id="0" w:name="_GoBack"/>
      <w:bookmarkEnd w:id="0"/>
      <w:r>
        <w:rPr>
          <w:rFonts w:hint="eastAsia" w:ascii="微软雅黑" w:hAnsi="微软雅黑" w:eastAsia="微软雅黑" w:cs="微软雅黑"/>
          <w:color w:val="000000"/>
          <w:kern w:val="0"/>
          <w:sz w:val="22"/>
          <w:szCs w:val="22"/>
          <w:lang w:val="en-US" w:eastAsia="zh-CN" w:bidi="ar"/>
        </w:rPr>
        <w:t xml:space="preserve">以直接进行系统 </w:t>
      </w:r>
    </w:p>
    <w:p w14:paraId="625B97E5">
      <w:pPr>
        <w:keepNext w:val="0"/>
        <w:keepLines w:val="0"/>
        <w:widowControl/>
        <w:suppressLineNumbers w:val="0"/>
        <w:jc w:val="left"/>
        <w:rPr>
          <w:rFonts w:hint="eastAsia"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  <w:color w:val="000000"/>
          <w:kern w:val="0"/>
          <w:sz w:val="22"/>
          <w:szCs w:val="22"/>
          <w:lang w:val="en-US" w:eastAsia="zh-CN" w:bidi="ar"/>
        </w:rPr>
        <w:t>安装程序。</w:t>
      </w:r>
    </w:p>
    <w:p w14:paraId="1E3B542F">
      <w:r>
        <w:drawing>
          <wp:inline distT="0" distB="0" distL="114300" distR="114300">
            <wp:extent cx="5250180" cy="4206240"/>
            <wp:effectExtent l="0" t="0" r="762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50180" cy="4206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7A953C">
      <w:r>
        <w:drawing>
          <wp:inline distT="0" distB="0" distL="114300" distR="114300">
            <wp:extent cx="5272405" cy="3948430"/>
            <wp:effectExtent l="0" t="0" r="635" b="1397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948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F2A5DB">
      <w:r>
        <w:drawing>
          <wp:inline distT="0" distB="0" distL="114300" distR="114300">
            <wp:extent cx="5269230" cy="4299585"/>
            <wp:effectExtent l="0" t="0" r="3810" b="1333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4299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D74581">
      <w:r>
        <w:drawing>
          <wp:inline distT="0" distB="0" distL="114300" distR="114300">
            <wp:extent cx="5271135" cy="4022725"/>
            <wp:effectExtent l="0" t="0" r="1905" b="63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4022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000435">
      <w:r>
        <w:drawing>
          <wp:inline distT="0" distB="0" distL="114300" distR="114300">
            <wp:extent cx="5274310" cy="3914140"/>
            <wp:effectExtent l="0" t="0" r="13970" b="254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14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EBB479">
      <w:r>
        <w:drawing>
          <wp:inline distT="0" distB="0" distL="114300" distR="114300">
            <wp:extent cx="5270500" cy="3844925"/>
            <wp:effectExtent l="0" t="0" r="2540" b="1079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3844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B000BF">
      <w:r>
        <w:drawing>
          <wp:inline distT="0" distB="0" distL="114300" distR="114300">
            <wp:extent cx="5272405" cy="3907155"/>
            <wp:effectExtent l="0" t="0" r="635" b="952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907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4E88E8">
      <w:r>
        <w:drawing>
          <wp:inline distT="0" distB="0" distL="114300" distR="114300">
            <wp:extent cx="5269230" cy="3859530"/>
            <wp:effectExtent l="0" t="0" r="3810" b="1143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3859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EF18BE">
      <w:pPr>
        <w:rPr>
          <w:rFonts w:hint="eastAsia" w:eastAsiaTheme="minorEastAsia"/>
          <w:lang w:val="en-US" w:eastAsia="zh-CN"/>
        </w:rPr>
      </w:pPr>
      <w:r>
        <w:drawing>
          <wp:inline distT="0" distB="0" distL="114300" distR="114300">
            <wp:extent cx="5273675" cy="3999865"/>
            <wp:effectExtent l="0" t="0" r="14605" b="825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3999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华文楷体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25EE02B7"/>
    <w:rsid w:val="25EE02B7"/>
    <w:rsid w:val="2DA63D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73</Words>
  <Characters>82</Characters>
  <Lines>0</Lines>
  <Paragraphs>0</Paragraphs>
  <TotalTime>7</TotalTime>
  <ScaleCrop>false</ScaleCrop>
  <LinksUpToDate>false</LinksUpToDate>
  <CharactersWithSpaces>91</CharactersWithSpaces>
  <Application>WPS Office_12.1.0.18912_F1E327BC-269C-435d-A152-05C5408002CA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2024-12-03T06:19:00Z</dcterms:created>
  <dc:creator>尚鹏程</dc:creator>
  <cp:lastModifiedBy>尚鹏程</cp:lastModifiedBy>
  <dcterms:modified xsi:type="dcterms:W3CDTF">2024-12-03T06:28:40Z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2052-12.1.0.18912</vt:lpwstr>
  </property>
  <property fmtid="{D5CDD505-2E9C-101B-9397-08002B2CF9AE}" pid="3" name="ICV">
    <vt:lpwstr>34F2A75219834366A2AD5C429C107126_11</vt:lpwstr>
  </property>
</Properties>
</file>