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附件3：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洛阳职业技术学院2021年招聘考试防疫须知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尽快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通过支付宝实名申领健康码。报名后应持续关注健康码状态并保持通讯畅通。健康码为绿码且体温正常的考生可正常参加考试。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至少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天开始（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报名结束后，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笔试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时间和地点另行通知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），启动体温监测，按照“一日一测，异常情况随时报”的疫情报告制度，及时将异常情况报告所在单位或社区防疫部门。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天内，原则不跨区域流动，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考生应按要求提前到达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。入场时，应主动配合工作人员接受体温检测，如发现体温超过37.3℃，需现场接受2次体温复测，如体温仍超标准，须由现场医护人员再次使用水银温度计进行腋下测温。经现场测量体温正常(&lt;37.3℃)且无咳嗽等呼吸道异常症状者方可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;确属发热或呼吸道异常症状的考生不得进入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，工作人员做好记录，并配合到定点收治医院发热门诊就诊。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过程中，考生因个人原因需要接受健康检测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而耽误的考试时间不予补充。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考试期间，考生要自觉维护考试秩序，与其他考生保持安全防控距离，服从现场工作人员安排，考试结束后按规定有序离场。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受新冠肺炎疫情影响，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考试有关程序、步骤、要求等可能因疫情防控工作需要作出调整，请考生随时关注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洛阳职业技术学院官网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相关公告。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考生报名时要认真阅读本须知，承诺已知悉告知事项、证明义务和防疫要求，自愿承担相关责任。从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官网自行下载填写《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洛阳职业技术学院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年健康体温监测登记表及承诺书》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（考试当天携带）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并签字。凡隐瞒或谎报旅居史、接触史、健康状况等疫情防控重点信息，不配合工作人员进行防疫检测、询问、排查、送诊等造成严重后果的，将按照疫情防控相关规定严肃处理，造成一定后果的，将依法追究报告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洛阳职业技术学院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仿宋" w:eastAsia="楷体_GB2312"/>
          <w:sz w:val="24"/>
          <w:szCs w:val="24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年健康体温监测登记表及承诺书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2021年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val="en-US" w:eastAsia="zh-CN"/>
        </w:rPr>
        <w:t>1.每日体温分别于上午7：00-8：30，下午2：00-3：30之间测量。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64D"/>
    <w:rsid w:val="03C051DC"/>
    <w:rsid w:val="048D4307"/>
    <w:rsid w:val="05A77C8E"/>
    <w:rsid w:val="09197239"/>
    <w:rsid w:val="0BB02220"/>
    <w:rsid w:val="0C0260E4"/>
    <w:rsid w:val="0D2E360F"/>
    <w:rsid w:val="0E59475F"/>
    <w:rsid w:val="0F6D688E"/>
    <w:rsid w:val="15FC4D73"/>
    <w:rsid w:val="1A5E32A7"/>
    <w:rsid w:val="1BF26C70"/>
    <w:rsid w:val="1C645CDA"/>
    <w:rsid w:val="1D891707"/>
    <w:rsid w:val="1F360EB4"/>
    <w:rsid w:val="1F52477E"/>
    <w:rsid w:val="20012DA5"/>
    <w:rsid w:val="21282D6D"/>
    <w:rsid w:val="21C85977"/>
    <w:rsid w:val="295F3015"/>
    <w:rsid w:val="2D96436E"/>
    <w:rsid w:val="2E7E50A6"/>
    <w:rsid w:val="2F4E23DC"/>
    <w:rsid w:val="3535157F"/>
    <w:rsid w:val="36A970D8"/>
    <w:rsid w:val="37132F02"/>
    <w:rsid w:val="381A435B"/>
    <w:rsid w:val="38F759C6"/>
    <w:rsid w:val="39544E35"/>
    <w:rsid w:val="39A073A4"/>
    <w:rsid w:val="39EB437A"/>
    <w:rsid w:val="3B1C2301"/>
    <w:rsid w:val="3BAE02FF"/>
    <w:rsid w:val="3F970D14"/>
    <w:rsid w:val="41DB3E20"/>
    <w:rsid w:val="426A7CD7"/>
    <w:rsid w:val="42BC4C7D"/>
    <w:rsid w:val="445270A2"/>
    <w:rsid w:val="49F92981"/>
    <w:rsid w:val="4B580853"/>
    <w:rsid w:val="4BE24848"/>
    <w:rsid w:val="4E6E60A7"/>
    <w:rsid w:val="4EED5F50"/>
    <w:rsid w:val="52FB71DC"/>
    <w:rsid w:val="537E00A8"/>
    <w:rsid w:val="5984052E"/>
    <w:rsid w:val="5C915EE6"/>
    <w:rsid w:val="5E9865F5"/>
    <w:rsid w:val="61870217"/>
    <w:rsid w:val="63245FFD"/>
    <w:rsid w:val="64271176"/>
    <w:rsid w:val="64783860"/>
    <w:rsid w:val="67FA7495"/>
    <w:rsid w:val="68A00FF8"/>
    <w:rsid w:val="6CA51C88"/>
    <w:rsid w:val="6F2E1166"/>
    <w:rsid w:val="70283F59"/>
    <w:rsid w:val="71AE331A"/>
    <w:rsid w:val="73B140C1"/>
    <w:rsid w:val="73E667DC"/>
    <w:rsid w:val="75E847C5"/>
    <w:rsid w:val="7A733794"/>
    <w:rsid w:val="7A9C5533"/>
    <w:rsid w:val="7AB70DAC"/>
    <w:rsid w:val="7AD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2021-11-04T03:21:00Z</cp:lastPrinted>
  <dcterms:modified xsi:type="dcterms:W3CDTF">2021-12-07T14:28:35Z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F9673EBC94804658A24DFA9ED37A8CEF</vt:lpwstr>
  </property>
</Properties>
</file>